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59" w:rsidRDefault="00E05359" w:rsidP="00E0535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359">
        <w:rPr>
          <w:rFonts w:ascii="Times New Roman" w:hAnsi="Times New Roman" w:cs="Times New Roman"/>
          <w:b/>
          <w:bCs/>
          <w:sz w:val="28"/>
          <w:szCs w:val="28"/>
        </w:rPr>
        <w:t>Эдвард Григ. Сюита «Пер Гюнт».</w:t>
      </w:r>
    </w:p>
    <w:p w:rsidR="00E05359" w:rsidRPr="00E05359" w:rsidRDefault="00E05359" w:rsidP="00E0535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359" w:rsidRPr="00E05359" w:rsidRDefault="00E05359" w:rsidP="00E05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bCs/>
          <w:sz w:val="28"/>
          <w:szCs w:val="28"/>
        </w:rPr>
        <w:t>Сюита «Пер Гюнт»</w:t>
      </w:r>
      <w:r w:rsidRPr="00E05359">
        <w:rPr>
          <w:rFonts w:ascii="Times New Roman" w:hAnsi="Times New Roman" w:cs="Times New Roman"/>
          <w:sz w:val="28"/>
          <w:szCs w:val="28"/>
        </w:rPr>
        <w:t xml:space="preserve"> (норв. </w:t>
      </w:r>
      <w:proofErr w:type="spellStart"/>
      <w:r w:rsidRPr="00E05359">
        <w:rPr>
          <w:rFonts w:ascii="Times New Roman" w:hAnsi="Times New Roman" w:cs="Times New Roman"/>
          <w:i/>
          <w:iCs/>
          <w:sz w:val="28"/>
          <w:szCs w:val="28"/>
        </w:rPr>
        <w:t>Peer</w:t>
      </w:r>
      <w:proofErr w:type="spellEnd"/>
      <w:r w:rsidRPr="00E053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5359">
        <w:rPr>
          <w:rFonts w:ascii="Times New Roman" w:hAnsi="Times New Roman" w:cs="Times New Roman"/>
          <w:i/>
          <w:iCs/>
          <w:sz w:val="28"/>
          <w:szCs w:val="28"/>
        </w:rPr>
        <w:t>Gynt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>) — камерно-симфоническое музыкальное произведение, специально написанное к одноименной театральной пьесе Генрика Ибсена Эдвардом Григом в 1875 году. Премьера постановки пьесы (вместе с музыкой Э. Грига) состоялась 24 февраля 1876 года в Христиании (ныне город Осло).</w:t>
      </w:r>
    </w:p>
    <w:p w:rsidR="00E05359" w:rsidRPr="00E05359" w:rsidRDefault="00E05359" w:rsidP="00E05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Ей сопутствовал огромный успех. Этот исторический спектакль стал началом мировой славы драматурга и композитора. </w:t>
      </w:r>
    </w:p>
    <w:p w:rsidR="00E05359" w:rsidRPr="00E05359" w:rsidRDefault="00E05359" w:rsidP="00E05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Изначально партитура состояла из пяти актов и содержала 28 музыкальных произведений. Но потом большая их часть была утрачена вплоть до 1980-х годов. В настоящее время 8 наиболее популярных музыкальных композиций составляют 2 сюиты.</w:t>
      </w:r>
    </w:p>
    <w:p w:rsidR="00E05359" w:rsidRPr="00E05359" w:rsidRDefault="00E05359" w:rsidP="00E05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Сюита № 1 </w:t>
      </w:r>
    </w:p>
    <w:p w:rsidR="00000000" w:rsidRPr="00E05359" w:rsidRDefault="00E05359" w:rsidP="00E0535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1. Утро</w:t>
      </w:r>
    </w:p>
    <w:p w:rsidR="00000000" w:rsidRPr="00E05359" w:rsidRDefault="00E05359" w:rsidP="00E0535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2. Смерть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05359" w:rsidRDefault="00E05359" w:rsidP="00E0535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3. Танец</w:t>
      </w:r>
      <w:r w:rsidRPr="00E0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05359" w:rsidRDefault="00E05359" w:rsidP="00E0535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4. В пещере горного короля</w:t>
      </w:r>
    </w:p>
    <w:p w:rsidR="00E05359" w:rsidRPr="00E05359" w:rsidRDefault="00E05359" w:rsidP="00E05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Сюита № 2</w:t>
      </w:r>
    </w:p>
    <w:p w:rsidR="00000000" w:rsidRPr="00E05359" w:rsidRDefault="00E05359" w:rsidP="00E0535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1. Жалоба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Ингрид</w:t>
      </w:r>
      <w:proofErr w:type="spellEnd"/>
    </w:p>
    <w:p w:rsidR="00000000" w:rsidRPr="00E05359" w:rsidRDefault="00E05359" w:rsidP="00E0535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2. Арабский танец</w:t>
      </w:r>
    </w:p>
    <w:p w:rsidR="00000000" w:rsidRPr="00E05359" w:rsidRDefault="00E05359" w:rsidP="00E0535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3. Возвращение Пера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Гюнта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05359" w:rsidRDefault="00E05359" w:rsidP="00E05359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4. Песня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В пьесе Ибсена раскрывается один из вечных сюжетов искусства: странствия человека в поисках счастья. Герой пьесы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>ер Гюнт - крестьянский парень из норвежской деревушки. Жители одной из норвежских деревень рассказывали автору пьесы о том, что в их краях действительно жил человек, мечтавший о путешествиях в дальние страны. И однажды он отправился искать счастья...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Пер - фантазёр и мечтатель. Он придумывает сказки о своих воображаемых приключениях. Два человека дороги Перу: мать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и девушка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, «такая светлая», что взглядом может «светлый праздник вызвать в чьей-нибудь душе». Даже имя ее -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- в переводе с 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>норвежского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 xml:space="preserve"> означает «солнечный путь». Любовь к матери и к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, дар сказочника и фантазёра - лучшее, что есть в душе Пера. Но он так безмерно эгоистичен, так стремится к богатству, что бессердечие и алчность берут в нем верх над добротой и бескорыстием. 3а тяжкие проступки односельчане изгоняют Пера из родных мест. От горя умирает </w:t>
      </w:r>
      <w:r w:rsidRPr="00E05359">
        <w:rPr>
          <w:rFonts w:ascii="Times New Roman" w:hAnsi="Times New Roman" w:cs="Times New Roman"/>
          <w:sz w:val="28"/>
          <w:szCs w:val="28"/>
        </w:rPr>
        <w:lastRenderedPageBreak/>
        <w:t xml:space="preserve">мать. Покинутая им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остаётся одна. Долгих сорок лет будет ждать она Пера в далёкой лесной избушке...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В странствиях по миру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>ер Гюнт несколько раз достигает своей мечты - сказочного богатства. Но, приобретая его обманом, он каждый раз теряет все. Через сорок лет усталый, измученный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 xml:space="preserve">ер возвращается на родину. Он стар и одинок. Его охватывает глубокое отчаяние: жизнь растрачена попусту... Но есть лишь одно спасение – любовь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, которую он вновь обретает в её избушке - последнем своём пристанище. 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b/>
          <w:bCs/>
          <w:sz w:val="28"/>
          <w:szCs w:val="28"/>
        </w:rPr>
        <w:t>«Утро»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Этой пьесой-пейзажем начинается первая сюита. В спектакле она звучала как 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>воспоминание Пера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 xml:space="preserve"> о родине.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Мелодия, напоминающая незатейливый пастуший наигрыш, спокойна и светла, передаёт не только краски рассвета, но и то душевное настроение, которое возникает при виде восходящего солнца. В ней ощущается состояние покоя и безмятежности. Музыка рисует картину постепенного пробуждения природы – солнце, прорывающееся сквозь облака, нежное щебетание птиц, шелест ветра в листве,  журчание прозрачного родника.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К указанию темпа автор добавил слово «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pastorale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>»,что значит «пасторальный», то есть «пастушеский». «Пасторальными» называются произведения, изображающие картины природы, сцены сельской жизни. Тембры духовых инструментов - флейт и гобоев, солирующих в пьесе, - напоминают звучание пастушьей свирели, а валторна звучит как охотничий рог.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Вслушаемся в развитие темы «Утра». Растёт звучность от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>, в музыкальную ткань включаются все новые инструменты. Звучание становится мощным и ярким. Особенно красочна середина пьесы. Будто под лучами восходящего солнца из предутренней мглы все ярче проступают очертания и цвета предметов. Эту картину композитор нарисовал с помощью гармонии. Каждый раз тема как бы заново «расцветает».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Так возникает в музыке картина рассвета. В центре среднего раздела мелодия исчезает, уступая место гармонии, красочным и смелым сочетаниям аккордов. Их живописная смена создаёт впечатление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разгорания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красок северного пейзажа. Эти «рассветные» модуляции - кульминация пьесы «Утро». Здесь звучит весь оркестр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fortissimo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>. Затем звучность постепенно ослабевает, становясь вновь ясной и прозрачной. В последний раз пропела мелодию флейта, затихли аккорды.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lastRenderedPageBreak/>
        <w:t>Пьеса «Утро» - не только картина природы. Музыка никогда не ограничивается изображением каких-либо явлений жизни. Всегда в ней выражены чувства человека, его мысли и переживания. И в этой пьесе передано пробуждение восторга в душе человека, его восхищение красотой природы.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b/>
          <w:bCs/>
          <w:sz w:val="28"/>
          <w:szCs w:val="28"/>
        </w:rPr>
        <w:t xml:space="preserve">«Смерть </w:t>
      </w:r>
      <w:proofErr w:type="spellStart"/>
      <w:r w:rsidRPr="00E05359">
        <w:rPr>
          <w:rFonts w:ascii="Times New Roman" w:hAnsi="Times New Roman" w:cs="Times New Roman"/>
          <w:b/>
          <w:bCs/>
          <w:sz w:val="28"/>
          <w:szCs w:val="28"/>
        </w:rPr>
        <w:t>Озе</w:t>
      </w:r>
      <w:proofErr w:type="spellEnd"/>
      <w:r w:rsidRPr="00E053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Норвежские газеты писали после премьеры «Пера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Гюнта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»: «Смерть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» - «это маленький симфонический шедевр. Музыка потрясает слушателя силой скорби и боли, 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>выраженных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 xml:space="preserve"> с поразительной простотой и искренностью».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 xml:space="preserve"> сидит у постели умирающей матери и рассказывает одну из самых своих красивых сказок: они оба приглашены в волшебный замок. Вороной уже запряжён, они едут по снежному полю, по лесу. Их встречает сам святой Пётр. Пусть же хозяин волшебного замка воздаст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за доброту и заботу, которые раньше не ценил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>ер!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...Но тут сын замечает, что мать умирает. 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>Увлекаемая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 xml:space="preserve"> в волшебный сказочный мир,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>, умиротворённая, засыпает...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Начинается пьеса изложением печальной и строгой мелодии.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doloroso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(не спеша, со скорбью) - так обозначил автор темп и характер пьесы. Мелодическая линия развивается как бы с трудом: тяжело поднимаясь к невысоким вершинам, она горестно ниспадает. На протяжении всей пьесы выдержан монотонный, словно скованный, ритмический рисунок: так ритм воссоздаёт характер траурного шествия. Строгость и торжественность аккордовой фактуры (она напоминает звучание церковного хора), сумрачная тональность си минор, медленный темп передают состояние горестного оцепенения.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После нарастания скорби вдруг, словно на миг где-то высоко засиял свет. Возможно, это свет сказочного дворца-рая - куда, по драме Ибсена, мчится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>ер с матерью на лихом коне.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i/>
          <w:iCs/>
          <w:sz w:val="28"/>
          <w:szCs w:val="28"/>
        </w:rPr>
        <w:t>Там ждёт святой Пётр у ворот нас с ключами,</w:t>
      </w:r>
      <w:r w:rsidRPr="00E05359">
        <w:rPr>
          <w:rFonts w:ascii="Times New Roman" w:hAnsi="Times New Roman" w:cs="Times New Roman"/>
          <w:i/>
          <w:iCs/>
          <w:sz w:val="28"/>
          <w:szCs w:val="28"/>
        </w:rPr>
        <w:br/>
        <w:t>С поклоном тебя пригласит он туда...</w:t>
      </w:r>
      <w:r w:rsidRPr="00E05359">
        <w:rPr>
          <w:rFonts w:ascii="Times New Roman" w:hAnsi="Times New Roman" w:cs="Times New Roman"/>
          <w:i/>
          <w:iCs/>
          <w:sz w:val="28"/>
          <w:szCs w:val="28"/>
        </w:rPr>
        <w:br/>
        <w:t>...Нельзя ли впустить мою мать поскорее?</w:t>
      </w:r>
      <w:r w:rsidRPr="00E05359">
        <w:rPr>
          <w:rFonts w:ascii="Times New Roman" w:hAnsi="Times New Roman" w:cs="Times New Roman"/>
          <w:i/>
          <w:iCs/>
          <w:sz w:val="28"/>
          <w:szCs w:val="28"/>
        </w:rPr>
        <w:br/>
        <w:t>Что скажешь на это, отец пресвятой?</w:t>
      </w:r>
      <w:r w:rsidRPr="00E05359">
        <w:rPr>
          <w:rFonts w:ascii="Times New Roman" w:hAnsi="Times New Roman" w:cs="Times New Roman"/>
          <w:i/>
          <w:iCs/>
          <w:sz w:val="28"/>
          <w:szCs w:val="28"/>
        </w:rPr>
        <w:br/>
        <w:t>... А я поручусь - в целом мире добрее,</w:t>
      </w:r>
      <w:r w:rsidRPr="00E0535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Честнее не </w:t>
      </w:r>
      <w:proofErr w:type="gramStart"/>
      <w:r w:rsidRPr="00E05359">
        <w:rPr>
          <w:rFonts w:ascii="Times New Roman" w:hAnsi="Times New Roman" w:cs="Times New Roman"/>
          <w:i/>
          <w:iCs/>
          <w:sz w:val="28"/>
          <w:szCs w:val="28"/>
        </w:rPr>
        <w:t>сыщешь</w:t>
      </w:r>
      <w:proofErr w:type="gramEnd"/>
      <w:r w:rsidRPr="00E05359">
        <w:rPr>
          <w:rFonts w:ascii="Times New Roman" w:hAnsi="Times New Roman" w:cs="Times New Roman"/>
          <w:i/>
          <w:iCs/>
          <w:sz w:val="28"/>
          <w:szCs w:val="28"/>
        </w:rPr>
        <w:t xml:space="preserve"> души ни одной!</w:t>
      </w:r>
      <w:r w:rsidRPr="00E05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По преданию, святой Пётр, ученик Христа, стал хранителем ключей от ворот рая. Он пропускал в рай только достойных людей, а грешники попадали в ад.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lastRenderedPageBreak/>
        <w:t>И все же музыка и здесь печальна: в мелодическом рисунке преобладают ниспадающие линии, мелодия соткана из полутоновых «вздохов», в гармонии сохранилась напряжённость сложных аккордов. Постепенно колорит музыки «темнеет»: тема переносится в низкий регистр, и движение, прерываемое паузами, застывает. Пьеса заканчивается грустными ниспадающими интонациями.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Пьеса «Смерть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» звучит так проникновенно благодаря оркестровке. Композитор избрал не духовые инструменты, обычно сопровождающие траурные шествия, а струнные - самые тёплые, «поющие» тембры оркестра. Они звучат здесь мягко, так как их звук приглушен сурдинами. 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b/>
          <w:bCs/>
          <w:sz w:val="28"/>
          <w:szCs w:val="28"/>
        </w:rPr>
        <w:t>«В пещере Горного короля»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Это музыкальная иллюстрация к одному из эпизодов пьесы Ибсена. Странствуя, 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>Пер Гюнт попадает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 xml:space="preserve"> в царство троллей - фантастических злых существ. В тронном зале собираются придворные горного короля – тролли, кобольды, гномы, чтобы праздновать свадьбу своей принцессы с Пером. 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 xml:space="preserve"> не подозревает об опасности и чуть не погибает в мрачной пещере, окружённый «духами тьмы».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Музыка Грига образно и ярко рисует фантастическое шествие.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В основе пьесы – всего одна тема в характере марша. Она несколько раз повторяется, оставаясь неизменной. Зато композитор каждый раз варьирует ее сопровождение.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После тихого загадочного зова валторны начинается тема троллей. Она звучит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pianissimo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, настороженно и невесомо. Легкие штрихи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pizzicato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струнных, перенесённых в низкий регистр, изображают крадущиеся шаги троллей. Музыка фантастична, загадочна, таинственна.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Постепенно мелодия переносится все выше, появляются более мелкие длительности, они вносят в движение некоторую суетливость. Звучность усиливается. Вступает весь оркестр. Ускоряется темп – к концу он становится очень быстрым. И, кажется, будто сказочные обитатели пещеры, точно подгоняемые неведомой силой, завертелись в стремительном вихре.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Внезапно все прерывается резкими аккордами. Ещё дважды мелодия пытается возобновить свой неукротимый бег. Но настойчивые аккорды, словно повелительные жесты пещерного владыки, прекращают шествие. Мираж сказочной картины мгновенно исчезает. 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b/>
          <w:bCs/>
          <w:sz w:val="28"/>
          <w:szCs w:val="28"/>
        </w:rPr>
        <w:t xml:space="preserve"> «Песня </w:t>
      </w:r>
      <w:proofErr w:type="spellStart"/>
      <w:r w:rsidRPr="00E05359">
        <w:rPr>
          <w:rFonts w:ascii="Times New Roman" w:hAnsi="Times New Roman" w:cs="Times New Roman"/>
          <w:b/>
          <w:bCs/>
          <w:sz w:val="28"/>
          <w:szCs w:val="28"/>
        </w:rPr>
        <w:t>Сольвейг</w:t>
      </w:r>
      <w:proofErr w:type="spellEnd"/>
      <w:r w:rsidRPr="00E053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Из второй сюиты, включающей пять пьес, наиболее известна «Песня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>».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lastRenderedPageBreak/>
        <w:t>...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ждала Пера долгих сорок лет! И он вернулся к ней...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звучала в спектакле несколько раз. Она стала символом любви и верности. Григ писал: «Пожалуй, это, наверное, </w:t>
      </w:r>
      <w:proofErr w:type="gramStart"/>
      <w:r w:rsidRPr="00E05359">
        <w:rPr>
          <w:rFonts w:ascii="Times New Roman" w:hAnsi="Times New Roman" w:cs="Times New Roman"/>
          <w:sz w:val="28"/>
          <w:szCs w:val="28"/>
        </w:rPr>
        <w:t>единственная</w:t>
      </w:r>
      <w:proofErr w:type="gramEnd"/>
      <w:r w:rsidRPr="00E05359">
        <w:rPr>
          <w:rFonts w:ascii="Times New Roman" w:hAnsi="Times New Roman" w:cs="Times New Roman"/>
          <w:sz w:val="28"/>
          <w:szCs w:val="28"/>
        </w:rPr>
        <w:t xml:space="preserve"> из моих песен, где можно обнаружить прямое подражание народной мелодии».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Песня обрамлена коротким вступлением и заключением - печальной напевной мелодией в народном духе. В песне два куплета. Каждый куплет состоит из двух контрастных частей - запева и припева.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>Мелодия запева повествовательна и спокойна. В музыке выражены и щемящая грусть, и покорность судьбе, и просветлённость чувства, а главное - вера.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Припев звучит изящно и легко, в характере оживлённого танца. Музыка припева - воспоминание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 xml:space="preserve"> о первой встрече с Пером. Тогда этот танцевальный напев звучал на шумном деревенском празднике. Он звучит всю жизнь в душе </w:t>
      </w:r>
      <w:proofErr w:type="spellStart"/>
      <w:r w:rsidRPr="00E05359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E05359">
        <w:rPr>
          <w:rFonts w:ascii="Times New Roman" w:hAnsi="Times New Roman" w:cs="Times New Roman"/>
          <w:sz w:val="28"/>
          <w:szCs w:val="28"/>
        </w:rPr>
        <w:t>. Он для неё - музыка надежды и счастья.</w:t>
      </w:r>
    </w:p>
    <w:p w:rsidR="00E05359" w:rsidRPr="00E05359" w:rsidRDefault="00E05359" w:rsidP="00E05359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59">
        <w:rPr>
          <w:rFonts w:ascii="Times New Roman" w:hAnsi="Times New Roman" w:cs="Times New Roman"/>
          <w:sz w:val="28"/>
          <w:szCs w:val="28"/>
        </w:rPr>
        <w:t xml:space="preserve">Печальная и нежная мелодия песни – одно из самых вдохновенных творений Грига. </w:t>
      </w:r>
    </w:p>
    <w:p w:rsidR="00E05359" w:rsidRPr="00E05359" w:rsidRDefault="00E05359" w:rsidP="00E05359">
      <w:pPr>
        <w:spacing w:after="0"/>
        <w:ind w:left="360"/>
        <w:jc w:val="both"/>
      </w:pPr>
    </w:p>
    <w:p w:rsidR="00E05359" w:rsidRPr="00E05359" w:rsidRDefault="00E05359" w:rsidP="00E05359">
      <w:pPr>
        <w:jc w:val="both"/>
      </w:pPr>
    </w:p>
    <w:p w:rsidR="00C426D5" w:rsidRDefault="00E05359" w:rsidP="00E05359">
      <w:pPr>
        <w:jc w:val="both"/>
      </w:pPr>
    </w:p>
    <w:sectPr w:rsidR="00C426D5" w:rsidSect="0021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623"/>
    <w:multiLevelType w:val="hybridMultilevel"/>
    <w:tmpl w:val="B0C27974"/>
    <w:lvl w:ilvl="0" w:tplc="F800B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C9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6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EB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A9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A0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C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6C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C4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1E4178"/>
    <w:multiLevelType w:val="hybridMultilevel"/>
    <w:tmpl w:val="D88864AC"/>
    <w:lvl w:ilvl="0" w:tplc="953CA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C4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0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65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46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A5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00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0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E1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59"/>
    <w:rsid w:val="00210A24"/>
    <w:rsid w:val="006A3E4A"/>
    <w:rsid w:val="00BF10F8"/>
    <w:rsid w:val="00E0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2020-04-04T16:48:00Z</dcterms:created>
  <dcterms:modified xsi:type="dcterms:W3CDTF">2020-04-04T16:52:00Z</dcterms:modified>
</cp:coreProperties>
</file>